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33124" w14:textId="77777777" w:rsidR="00271358" w:rsidRDefault="008E1806">
      <w:pPr>
        <w:rPr>
          <w:b/>
        </w:rPr>
      </w:pPr>
      <w:r>
        <w:rPr>
          <w:b/>
        </w:rPr>
        <w:t>Novena di Pentecoste 2019 -  martedì 4 giugno - quin</w:t>
      </w:r>
      <w:r w:rsidRPr="008E1806">
        <w:rPr>
          <w:b/>
        </w:rPr>
        <w:t>to giorno.</w:t>
      </w:r>
    </w:p>
    <w:p w14:paraId="2061070D" w14:textId="77777777" w:rsidR="008E1806" w:rsidRDefault="008E1806" w:rsidP="008E1806">
      <w:pPr>
        <w:jc w:val="both"/>
      </w:pPr>
    </w:p>
    <w:p w14:paraId="45583073" w14:textId="77777777" w:rsidR="008E1806" w:rsidRPr="008E1806" w:rsidRDefault="008E1806" w:rsidP="008E1806">
      <w:pPr>
        <w:jc w:val="both"/>
        <w:rPr>
          <w:i/>
        </w:rPr>
      </w:pPr>
      <w:r>
        <w:rPr>
          <w:i/>
        </w:rPr>
        <w:t>‘ O Di</w:t>
      </w:r>
      <w:r w:rsidRPr="008E1806">
        <w:rPr>
          <w:i/>
        </w:rPr>
        <w:t>o, che hai mandato sui tuoi discepol</w:t>
      </w:r>
      <w:r>
        <w:rPr>
          <w:i/>
        </w:rPr>
        <w:t>i il fuoco dello Spirito Santo Paràclito, eff</w:t>
      </w:r>
      <w:r w:rsidRPr="008E1806">
        <w:rPr>
          <w:i/>
        </w:rPr>
        <w:t>usione ardente della tua vita d'amore, da</w:t>
      </w:r>
      <w:r>
        <w:rPr>
          <w:i/>
        </w:rPr>
        <w:t>’ alla C</w:t>
      </w:r>
      <w:r w:rsidRPr="008E1806">
        <w:rPr>
          <w:i/>
        </w:rPr>
        <w:t>hiesa di ri</w:t>
      </w:r>
      <w:r w:rsidR="00D01D58">
        <w:rPr>
          <w:i/>
        </w:rPr>
        <w:t>ns</w:t>
      </w:r>
      <w:r w:rsidRPr="008E1806">
        <w:rPr>
          <w:i/>
        </w:rPr>
        <w:t>aldars</w:t>
      </w:r>
      <w:r>
        <w:rPr>
          <w:i/>
        </w:rPr>
        <w:t>i nell'unità della fede e, serba</w:t>
      </w:r>
      <w:r w:rsidRPr="008E1806">
        <w:rPr>
          <w:i/>
        </w:rPr>
        <w:t xml:space="preserve">ndosi costante nella carità, di perseverare </w:t>
      </w:r>
      <w:r w:rsidR="00264E78">
        <w:rPr>
          <w:i/>
        </w:rPr>
        <w:t xml:space="preserve">e </w:t>
      </w:r>
      <w:r w:rsidRPr="008E1806">
        <w:rPr>
          <w:i/>
        </w:rPr>
        <w:t>di cr</w:t>
      </w:r>
      <w:r w:rsidR="00264E78">
        <w:rPr>
          <w:i/>
        </w:rPr>
        <w:t>escere nelle opere di giustizia’.</w:t>
      </w:r>
    </w:p>
    <w:p w14:paraId="6347847E" w14:textId="77777777" w:rsidR="008E1806" w:rsidRPr="008E1806" w:rsidRDefault="008E1806" w:rsidP="008E1806">
      <w:pPr>
        <w:jc w:val="both"/>
        <w:rPr>
          <w:i/>
        </w:rPr>
      </w:pPr>
    </w:p>
    <w:p w14:paraId="49B2B203" w14:textId="77777777" w:rsidR="00264E78" w:rsidRDefault="00264E78" w:rsidP="008E1806">
      <w:pPr>
        <w:jc w:val="both"/>
      </w:pPr>
      <w:r>
        <w:t>I</w:t>
      </w:r>
      <w:r w:rsidR="008E1806" w:rsidRPr="00264E78">
        <w:t>n que</w:t>
      </w:r>
      <w:r>
        <w:t>sta preghiera ci si rivolge al Padre perché la forza dello S</w:t>
      </w:r>
      <w:r w:rsidR="008E1806" w:rsidRPr="00264E78">
        <w:t xml:space="preserve">pirito possa raggiungere il suo scopo che è quello </w:t>
      </w:r>
      <w:r>
        <w:t>di rendere salda l'unità della C</w:t>
      </w:r>
      <w:r w:rsidR="008E1806" w:rsidRPr="00264E78">
        <w:t xml:space="preserve">hiesa e di </w:t>
      </w:r>
      <w:r>
        <w:t xml:space="preserve">far </w:t>
      </w:r>
      <w:r w:rsidR="008E1806" w:rsidRPr="00264E78">
        <w:t xml:space="preserve">crescere </w:t>
      </w:r>
      <w:r>
        <w:t>i cristiani nelle opere di giustizia.  Per quanto med</w:t>
      </w:r>
      <w:r w:rsidR="008E1806" w:rsidRPr="00264E78">
        <w:t>itato fin</w:t>
      </w:r>
      <w:r>
        <w:t>ora è chiaro che siamo di fronte ad una p</w:t>
      </w:r>
      <w:r w:rsidR="008E1806" w:rsidRPr="00264E78">
        <w:t xml:space="preserve">rima descrizione della </w:t>
      </w:r>
      <w:r>
        <w:t>‘vita secondo lo S</w:t>
      </w:r>
      <w:r w:rsidR="008E1806" w:rsidRPr="00264E78">
        <w:t>pirito</w:t>
      </w:r>
      <w:r>
        <w:t>’</w:t>
      </w:r>
      <w:r w:rsidR="008E1806" w:rsidRPr="00264E78">
        <w:t xml:space="preserve"> </w:t>
      </w:r>
      <w:r>
        <w:t>che caratterizza la vita della Chiesa.</w:t>
      </w:r>
    </w:p>
    <w:p w14:paraId="6763E791" w14:textId="77777777" w:rsidR="00264E78" w:rsidRDefault="00715A45" w:rsidP="008E1806">
      <w:pPr>
        <w:jc w:val="both"/>
      </w:pPr>
      <w:r>
        <w:t>La C</w:t>
      </w:r>
      <w:r w:rsidR="008E1806" w:rsidRPr="00264E78">
        <w:t>hiesa è il corpo di Gesù che continua nella storia degli uomini e</w:t>
      </w:r>
      <w:r w:rsidR="00264E78">
        <w:t>,</w:t>
      </w:r>
      <w:r w:rsidR="008E1806" w:rsidRPr="00264E78">
        <w:t xml:space="preserve"> in quanto tale</w:t>
      </w:r>
      <w:r w:rsidR="00D01D58">
        <w:t xml:space="preserve">, </w:t>
      </w:r>
      <w:r w:rsidR="00264E78">
        <w:t>essa</w:t>
      </w:r>
      <w:r w:rsidR="008E1806" w:rsidRPr="00264E78">
        <w:t xml:space="preserve"> è essenzialmente u</w:t>
      </w:r>
      <w:r w:rsidR="00264E78">
        <w:t>na realtà tenuta in vita dallo Spirito; come lo Spirito Santo</w:t>
      </w:r>
      <w:r w:rsidR="008E1806" w:rsidRPr="00264E78">
        <w:t>, forza ed energia di amore</w:t>
      </w:r>
      <w:r w:rsidR="00264E78">
        <w:t xml:space="preserve"> divino</w:t>
      </w:r>
      <w:r w:rsidR="008E1806" w:rsidRPr="00264E78">
        <w:t>, ha permesso</w:t>
      </w:r>
      <w:r w:rsidR="00264E78">
        <w:t>, con l'aiuto dell</w:t>
      </w:r>
      <w:r w:rsidR="008E1806" w:rsidRPr="00264E78">
        <w:t>'obbedienza di Maria</w:t>
      </w:r>
      <w:r>
        <w:t xml:space="preserve">, </w:t>
      </w:r>
      <w:r w:rsidR="00264E78">
        <w:t>di far nascere l'umanità di Dio in Gesù di N</w:t>
      </w:r>
      <w:r w:rsidR="008E1806" w:rsidRPr="00264E78">
        <w:t>azaret</w:t>
      </w:r>
      <w:r w:rsidR="00264E78">
        <w:t>h</w:t>
      </w:r>
      <w:r w:rsidR="008E1806" w:rsidRPr="00264E78">
        <w:t>, così l'energia e la forz</w:t>
      </w:r>
      <w:r w:rsidR="00264E78">
        <w:t>a dello Spirito permettono al c</w:t>
      </w:r>
      <w:r w:rsidR="008E1806" w:rsidRPr="00264E78">
        <w:t>ri</w:t>
      </w:r>
      <w:r w:rsidR="00264E78">
        <w:t>stiano di poter crescere fino al</w:t>
      </w:r>
      <w:r w:rsidR="008E1806" w:rsidRPr="00264E78">
        <w:t xml:space="preserve">la statura dell'uomo perfetto, cioè dell'uomo che riproduce </w:t>
      </w:r>
      <w:r w:rsidR="00D01D58">
        <w:t>in sè</w:t>
      </w:r>
      <w:r w:rsidR="00264E78">
        <w:t xml:space="preserve"> il Vangelo.</w:t>
      </w:r>
    </w:p>
    <w:p w14:paraId="7EB794A4" w14:textId="77777777" w:rsidR="00264E78" w:rsidRDefault="00264E78" w:rsidP="008E1806">
      <w:pPr>
        <w:jc w:val="both"/>
      </w:pPr>
      <w:r>
        <w:t>L</w:t>
      </w:r>
      <w:r w:rsidR="008E1806" w:rsidRPr="00264E78">
        <w:t>o svolger</w:t>
      </w:r>
      <w:r>
        <w:t>si di questa ardente preghiera segue</w:t>
      </w:r>
      <w:r w:rsidR="008E1806" w:rsidRPr="00264E78">
        <w:t xml:space="preserve"> passaggi importanti</w:t>
      </w:r>
      <w:r>
        <w:t>.</w:t>
      </w:r>
    </w:p>
    <w:p w14:paraId="63CE5827" w14:textId="77777777" w:rsidR="00264E78" w:rsidRDefault="00264E78" w:rsidP="008E1806">
      <w:pPr>
        <w:jc w:val="both"/>
      </w:pPr>
    </w:p>
    <w:p w14:paraId="7E18C4AE" w14:textId="77777777" w:rsidR="008E1806" w:rsidRDefault="006D29E1" w:rsidP="008E1806">
      <w:pPr>
        <w:jc w:val="both"/>
      </w:pPr>
      <w:r>
        <w:t>1. L</w:t>
      </w:r>
      <w:r w:rsidR="00264E78">
        <w:t>o Spirito S</w:t>
      </w:r>
      <w:r w:rsidR="008E1806" w:rsidRPr="00264E78">
        <w:t>ant</w:t>
      </w:r>
      <w:r w:rsidR="00264E78">
        <w:t>o è definito</w:t>
      </w:r>
      <w:r w:rsidR="008E1806" w:rsidRPr="00264E78">
        <w:t xml:space="preserve"> </w:t>
      </w:r>
      <w:r w:rsidR="00264E78">
        <w:t>‘ef</w:t>
      </w:r>
      <w:r w:rsidR="008E1806" w:rsidRPr="00264E78">
        <w:t>fusione ardente della vita di Dio</w:t>
      </w:r>
      <w:r w:rsidR="00264E78">
        <w:t>’.  Possiamo dire che lo Spirito Santo è Dio ‘fuori di​ sé’</w:t>
      </w:r>
      <w:r w:rsidR="008E1806" w:rsidRPr="00264E78">
        <w:t>.</w:t>
      </w:r>
      <w:r w:rsidR="00264E78">
        <w:t xml:space="preserve"> Era comune presso i Padri l’espressione che qualificava lo Spirto santo come ‘estasi di Dio’; estasi significa, appunto ‘saltar fuori’. Quando Dio ‘esce da sé’ allora il suo nome è Spirito Santo.</w:t>
      </w:r>
    </w:p>
    <w:p w14:paraId="173E325C" w14:textId="77777777" w:rsidR="00264E78" w:rsidRDefault="00264E78" w:rsidP="008E1806">
      <w:pPr>
        <w:jc w:val="both"/>
      </w:pPr>
      <w:r>
        <w:t xml:space="preserve">L’azione di questa ‘uscita di Dio’ è un fuoco ardente e bruciante e come il fuoco è calore e propagazione ‘incendiaria’ di amore. </w:t>
      </w:r>
    </w:p>
    <w:p w14:paraId="481EC3AB" w14:textId="77777777" w:rsidR="00D01D58" w:rsidRDefault="00D01D58" w:rsidP="008E1806">
      <w:pPr>
        <w:jc w:val="both"/>
      </w:pPr>
      <w:r>
        <w:t xml:space="preserve">Gesù, parlando dello Spirito, ha detto: </w:t>
      </w:r>
      <w:r w:rsidRPr="00D01D58">
        <w:rPr>
          <w:i/>
        </w:rPr>
        <w:t>‘ Sono venuto a gettare fuoco sulla terra, e quanto vorrei che fosse già acceso!’ (Lc.12,49</w:t>
      </w:r>
      <w:r>
        <w:rPr>
          <w:i/>
        </w:rPr>
        <w:t xml:space="preserve">). </w:t>
      </w:r>
      <w:r>
        <w:t>Lo Spirito Santo dà origine all’entusiasmo ‘</w:t>
      </w:r>
      <w:r w:rsidR="00715A45">
        <w:t>pneumatic</w:t>
      </w:r>
      <w:r>
        <w:t>o’, cioè spirituale e non all’entusiasmo ‘psichico’, utile ma spesso fuorviante ris</w:t>
      </w:r>
      <w:r w:rsidR="00715A45">
        <w:t>p</w:t>
      </w:r>
      <w:r>
        <w:t xml:space="preserve">etto ad una fede matura. La parola ‘entusiasmo’ significa letteralmente ‘essere in Dio’ e </w:t>
      </w:r>
      <w:r w:rsidR="00715A45">
        <w:t>l’entusiasmo è indispensabile al</w:t>
      </w:r>
      <w:r w:rsidR="006D29E1">
        <w:t xml:space="preserve">la </w:t>
      </w:r>
      <w:r w:rsidR="00715A45">
        <w:t>maturità</w:t>
      </w:r>
      <w:r>
        <w:t xml:space="preserve"> del cristiano. </w:t>
      </w:r>
      <w:r w:rsidR="00715A45">
        <w:t>‘</w:t>
      </w:r>
      <w:r>
        <w:t>Essere in Dio</w:t>
      </w:r>
      <w:r w:rsidR="00715A45">
        <w:t>’</w:t>
      </w:r>
      <w:r>
        <w:t xml:space="preserve"> significa vivere una profonda e quotidiana generosità nella preghiera, nel silenzio, nell’attenzione ai fratelli. </w:t>
      </w:r>
    </w:p>
    <w:p w14:paraId="5F456590" w14:textId="77777777" w:rsidR="00715A45" w:rsidRDefault="00715A45" w:rsidP="008E1806">
      <w:pPr>
        <w:jc w:val="both"/>
      </w:pPr>
    </w:p>
    <w:p w14:paraId="04563B7A" w14:textId="77777777" w:rsidR="00D01D58" w:rsidRDefault="00D01D58" w:rsidP="008E1806">
      <w:pPr>
        <w:jc w:val="both"/>
      </w:pPr>
      <w:r>
        <w:t>2. L’unità della fede. Lo Spirito di Dio crea unità; e questa unità è molto particolare perché non assomiglia a quella di ‘armate schierate e pronte a tutto’ e neppure all’uniformità di vedute che esime dal ricercare una propria personale e irripetibile strada</w:t>
      </w:r>
      <w:r w:rsidR="009D09D5">
        <w:t>, ma è l’unità di diversi che, nella più totale libertà, si dedicano a costruire legami che, stringendosi, creano l’unità di quel corpo spirituale che è la Chiesa.</w:t>
      </w:r>
    </w:p>
    <w:p w14:paraId="7B347BF4" w14:textId="77777777" w:rsidR="009D09D5" w:rsidRDefault="009D09D5" w:rsidP="008E1806">
      <w:pPr>
        <w:jc w:val="both"/>
      </w:pPr>
      <w:r>
        <w:t xml:space="preserve">Lo Spirito garantisce prima di tutto la perfetta unità tra ‘istituzione e carisma’: mai il potere che smorza lo Spirito, mai l’esperienza spirituale che </w:t>
      </w:r>
      <w:r w:rsidR="00715A45">
        <w:t xml:space="preserve">si </w:t>
      </w:r>
      <w:r>
        <w:t xml:space="preserve">autoassolve e </w:t>
      </w:r>
      <w:commentRangeStart w:id="0"/>
      <w:r>
        <w:t>giudica</w:t>
      </w:r>
      <w:commentRangeEnd w:id="0"/>
      <w:r>
        <w:rPr>
          <w:rStyle w:val="Rimandocommento"/>
        </w:rPr>
        <w:commentReference w:id="0"/>
      </w:r>
      <w:r>
        <w:t xml:space="preserve"> se stessa sen</w:t>
      </w:r>
      <w:r w:rsidR="00715A45">
        <w:t>z</w:t>
      </w:r>
      <w:r>
        <w:t xml:space="preserve">a sottoporsi </w:t>
      </w:r>
      <w:r w:rsidR="003105DF">
        <w:t>al</w:t>
      </w:r>
      <w:r>
        <w:t>l’autorità.</w:t>
      </w:r>
    </w:p>
    <w:p w14:paraId="2784282B" w14:textId="77777777" w:rsidR="009D09D5" w:rsidRDefault="009D09D5" w:rsidP="008E1806">
      <w:pPr>
        <w:jc w:val="both"/>
      </w:pPr>
      <w:r>
        <w:t xml:space="preserve">Lo Spirito è uno e uno è il Corpo di Cristo. </w:t>
      </w:r>
    </w:p>
    <w:p w14:paraId="1405BC16" w14:textId="77777777" w:rsidR="009D09D5" w:rsidRDefault="009D09D5" w:rsidP="008E1806">
      <w:pPr>
        <w:jc w:val="both"/>
      </w:pPr>
    </w:p>
    <w:p w14:paraId="3B0D4FE4" w14:textId="77777777" w:rsidR="009D09D5" w:rsidRDefault="009D09D5" w:rsidP="008E1806">
      <w:pPr>
        <w:jc w:val="both"/>
      </w:pPr>
      <w:r>
        <w:t>3. Ma il dono dello Spirito impatta sempre la libertà dell’uomo e dunque si ‘adatta’ al percorso umano che è sempre di crescita e di maturazione. Il cristiano è fedele alla strada che ha intrapreso, ma non sa a che punto è nel suo cammino e neppure se lo chiede. Quando la libertà dice di sì</w:t>
      </w:r>
      <w:r w:rsidR="003105DF">
        <w:t>,</w:t>
      </w:r>
      <w:r>
        <w:t xml:space="preserve"> dà il via libera alla metamorfosi che ‘divinizza’ l’uomo. I Padri usano spesso il termine greco ‘theosis’ che significa letteralmente ‘divinizzazione’.</w:t>
      </w:r>
    </w:p>
    <w:p w14:paraId="08BEA4A4" w14:textId="77777777" w:rsidR="009D09D5" w:rsidRDefault="009D09D5" w:rsidP="008E1806">
      <w:pPr>
        <w:jc w:val="both"/>
      </w:pPr>
      <w:r>
        <w:t>L’</w:t>
      </w:r>
      <w:r w:rsidR="003105DF">
        <w:t>avventura del cristiano è, perciò,</w:t>
      </w:r>
      <w:r>
        <w:t xml:space="preserve"> sempre all’insegna dello Spirito e</w:t>
      </w:r>
      <w:r w:rsidR="003105DF">
        <w:t xml:space="preserve"> il cristiano</w:t>
      </w:r>
      <w:r>
        <w:t>, dive</w:t>
      </w:r>
      <w:r w:rsidR="003105DF">
        <w:t>ntan</w:t>
      </w:r>
      <w:r>
        <w:t>do adulto, impara a riconoscere i ‘segni’ dello Spirito dovunque si trovino.</w:t>
      </w:r>
    </w:p>
    <w:p w14:paraId="14BECDA5" w14:textId="77777777" w:rsidR="009D09D5" w:rsidRDefault="009D09D5" w:rsidP="008E1806">
      <w:pPr>
        <w:jc w:val="both"/>
      </w:pPr>
      <w:r>
        <w:t>La vita cristiana è un pellegrinaggio; non esiste immagine più chiara per esprimere l’</w:t>
      </w:r>
      <w:r w:rsidR="003105DF">
        <w:t>unione misterica tra Grazia</w:t>
      </w:r>
      <w:r>
        <w:t xml:space="preserve"> divina e libertà umana, tra cadute e riprese, tra svolte improvvise e percorsi rettilinei, tra tradimenti e conversioni. </w:t>
      </w:r>
      <w:r w:rsidR="00715A45">
        <w:t xml:space="preserve"> Questo cammino (‘perseverare e crescere’</w:t>
      </w:r>
      <w:r w:rsidR="003105DF">
        <w:t>) tiene insieme senza fatica (</w:t>
      </w:r>
      <w:bookmarkStart w:id="1" w:name="_GoBack"/>
      <w:bookmarkEnd w:id="1"/>
      <w:r w:rsidR="00715A45">
        <w:t xml:space="preserve">né pratica né </w:t>
      </w:r>
      <w:r w:rsidR="003105DF">
        <w:t>teorica)</w:t>
      </w:r>
      <w:r w:rsidR="00715A45">
        <w:t xml:space="preserve"> l’abbondono totale e l’impegno</w:t>
      </w:r>
      <w:r w:rsidR="003105DF">
        <w:t xml:space="preserve"> costante, stare nelle mani di D</w:t>
      </w:r>
      <w:r w:rsidR="00715A45">
        <w:t>io e far funzionare al massimo le proprie, affidarsi alla Verità di Dio e usare l’intelligenza per scoprire tutto che è intelligibile.</w:t>
      </w:r>
    </w:p>
    <w:p w14:paraId="76E3F0E7" w14:textId="77777777" w:rsidR="00715A45" w:rsidRPr="00D01D58" w:rsidRDefault="00715A45" w:rsidP="008E1806">
      <w:pPr>
        <w:jc w:val="both"/>
      </w:pPr>
      <w:r>
        <w:t xml:space="preserve">Soprattutto l’idea del pellegrinaggio dona la pace; non ci sono punti di arrivo stabiliti in partenza, non ci sono passaggi obbligati, non c’è una gara a chi arriva primo; se mai </w:t>
      </w:r>
      <w:r w:rsidR="003105DF">
        <w:t>si deve</w:t>
      </w:r>
      <w:r>
        <w:t xml:space="preserve"> fa</w:t>
      </w:r>
      <w:r w:rsidR="003105DF">
        <w:t>r</w:t>
      </w:r>
      <w:r>
        <w:t xml:space="preserve"> </w:t>
      </w:r>
      <w:r w:rsidR="003105DF">
        <w:t>l</w:t>
      </w:r>
      <w:r>
        <w:t>a gara per restare indietro ad aspettare quelli che sono caduti o che si sono fermati.</w:t>
      </w:r>
    </w:p>
    <w:sectPr w:rsidR="00715A45" w:rsidRPr="00D01D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on Lugi Galli" w:date="2019-06-04T00:26:00Z" w:initials="dLG">
    <w:p w14:paraId="3B66B58D" w14:textId="77777777" w:rsidR="009D09D5" w:rsidRDefault="009D09D5">
      <w:pPr>
        <w:pStyle w:val="Testocommento"/>
      </w:pPr>
      <w:r>
        <w:rPr>
          <w:rStyle w:val="Rimandocommento"/>
        </w:rPr>
        <w:annotationRef/>
      </w:r>
      <w:r>
        <w:rPr>
          <w:rStyle w:val="Rimandocommento"/>
        </w:rPr>
        <w:t>za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66B58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n Lugi Galli">
    <w15:presenceInfo w15:providerId="Windows Live" w15:userId="e31a66827d4724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06"/>
    <w:rsid w:val="00264E78"/>
    <w:rsid w:val="00271358"/>
    <w:rsid w:val="003105DF"/>
    <w:rsid w:val="006D29E1"/>
    <w:rsid w:val="00715A45"/>
    <w:rsid w:val="008E1806"/>
    <w:rsid w:val="009D09D5"/>
    <w:rsid w:val="00D0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B899"/>
  <w15:chartTrackingRefBased/>
  <w15:docId w15:val="{A532588D-0F86-422F-91E2-44516F5B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01D58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9D09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D09D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D09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D09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D09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09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0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2</cp:revision>
  <dcterms:created xsi:type="dcterms:W3CDTF">2019-06-03T21:52:00Z</dcterms:created>
  <dcterms:modified xsi:type="dcterms:W3CDTF">2019-06-04T04:48:00Z</dcterms:modified>
</cp:coreProperties>
</file>